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2" w:rsidRPr="00A2309E" w:rsidRDefault="006205A2" w:rsidP="00A2309E">
      <w:pPr>
        <w:rPr>
          <w:b/>
          <w:lang w:val="en-US"/>
        </w:rPr>
      </w:pPr>
      <w:bookmarkStart w:id="0" w:name="_GoBack"/>
      <w:bookmarkEnd w:id="0"/>
      <w:r w:rsidRPr="00A2309E">
        <w:rPr>
          <w:b/>
        </w:rPr>
        <w:t xml:space="preserve">Крупнейшие инвесторы трубы </w:t>
      </w:r>
      <w:proofErr w:type="gramStart"/>
      <w:r w:rsidRPr="00A2309E">
        <w:rPr>
          <w:b/>
        </w:rPr>
        <w:t>делают и выпускают</w:t>
      </w:r>
      <w:proofErr w:type="gramEnd"/>
      <w:r w:rsidRPr="00A2309E">
        <w:rPr>
          <w:b/>
        </w:rPr>
        <w:t xml:space="preserve"> мясо птицы</w:t>
      </w:r>
    </w:p>
    <w:p w:rsidR="00A2309E" w:rsidRPr="00A2309E" w:rsidRDefault="00A2309E" w:rsidP="00A2309E">
      <w:pPr>
        <w:rPr>
          <w:i/>
        </w:rPr>
      </w:pPr>
      <w:r w:rsidRPr="00A2309E">
        <w:rPr>
          <w:i/>
        </w:rPr>
        <w:t>Город</w:t>
      </w:r>
      <w:r w:rsidRPr="00A2309E">
        <w:rPr>
          <w:i/>
        </w:rPr>
        <w:t xml:space="preserve"> </w:t>
      </w:r>
      <w:r w:rsidRPr="00A2309E">
        <w:rPr>
          <w:i/>
        </w:rPr>
        <w:t>N (Ростов-на-Дону)</w:t>
      </w:r>
      <w:r w:rsidRPr="00A2309E">
        <w:rPr>
          <w:i/>
        </w:rPr>
        <w:t>, 24.12.13</w:t>
      </w:r>
      <w:r w:rsidRPr="00A2309E">
        <w:rPr>
          <w:i/>
        </w:rPr>
        <w:br/>
      </w:r>
    </w:p>
    <w:p w:rsidR="006205A2" w:rsidRPr="00A2309E" w:rsidRDefault="006205A2" w:rsidP="00A2309E">
      <w:r w:rsidRPr="00A2309E">
        <w:t xml:space="preserve">Самые крупные </w:t>
      </w:r>
      <w:proofErr w:type="spellStart"/>
      <w:r w:rsidRPr="00A2309E">
        <w:t>инвест</w:t>
      </w:r>
      <w:proofErr w:type="spellEnd"/>
      <w:r w:rsidRPr="00A2309E">
        <w:t>-проекты в 2013 году реализовали трубный завод «</w:t>
      </w:r>
      <w:proofErr w:type="spellStart"/>
      <w:r w:rsidRPr="00A2309E">
        <w:t>Тагмет</w:t>
      </w:r>
      <w:proofErr w:type="spellEnd"/>
      <w:r w:rsidRPr="00A2309E">
        <w:t>» и группа компаний «</w:t>
      </w:r>
      <w:proofErr w:type="spellStart"/>
      <w:r w:rsidRPr="00A2309E">
        <w:t>Евродон</w:t>
      </w:r>
      <w:proofErr w:type="spellEnd"/>
      <w:r w:rsidRPr="00A2309E">
        <w:t xml:space="preserve">», специализирующаяся на птицеводстве и домостроении. Самый крупный подрядчик года — ГК «ВКБ», </w:t>
      </w:r>
      <w:proofErr w:type="gramStart"/>
      <w:r w:rsidRPr="00A2309E">
        <w:t>которая</w:t>
      </w:r>
      <w:proofErr w:type="gramEnd"/>
      <w:r w:rsidRPr="00A2309E">
        <w:t xml:space="preserve"> ввела в эксплуатацию 265 тыс. кв. м жилья в микрорайоне Суворовский по заказу Минобороны. Среди розничных сетей активнее всего развивались «Магнит», «Лента» и «АШАН», на рынок вышел новый игрок — «</w:t>
      </w:r>
      <w:proofErr w:type="spellStart"/>
      <w:r w:rsidRPr="00A2309E">
        <w:t>Зельгрос</w:t>
      </w:r>
      <w:proofErr w:type="spellEnd"/>
      <w:r w:rsidRPr="00A2309E">
        <w:t>». Крупнейший торговый объект, запущенный в уходящем году, — ТРЦ «Мармелад» в Таганроге площадью 52 тыс. кв. м.</w:t>
      </w:r>
    </w:p>
    <w:p w:rsidR="006205A2" w:rsidRPr="00A2309E" w:rsidRDefault="006205A2" w:rsidP="00A2309E">
      <w:r w:rsidRPr="00A2309E">
        <w:t xml:space="preserve">Суммарно самые дорогие </w:t>
      </w:r>
      <w:proofErr w:type="spellStart"/>
      <w:r w:rsidRPr="00A2309E">
        <w:t>инвест</w:t>
      </w:r>
      <w:proofErr w:type="spellEnd"/>
      <w:r w:rsidRPr="00A2309E">
        <w:t>-проекты в 2013 году были реализованы в промышленном секторе: на «</w:t>
      </w:r>
      <w:proofErr w:type="spellStart"/>
      <w:r w:rsidRPr="00A2309E">
        <w:t>Тагмете</w:t>
      </w:r>
      <w:proofErr w:type="spellEnd"/>
      <w:r w:rsidRPr="00A2309E">
        <w:t>» запущены дуговая электросталеплавильная печь и новая подстанция для ее электроснабжения, это потребовало около 9 млрд. рублей инвестиций. С запуском печи завершилась 10-летняя модернизация предприятия общей стоимостью более 30 млрд. рублей.</w:t>
      </w:r>
    </w:p>
    <w:p w:rsidR="006205A2" w:rsidRPr="00A2309E" w:rsidRDefault="006205A2" w:rsidP="00A2309E">
      <w:r w:rsidRPr="00A2309E">
        <w:t>Было завершено пятилетнее строительство завода по производству стеклотары «</w:t>
      </w:r>
      <w:proofErr w:type="spellStart"/>
      <w:r w:rsidRPr="00A2309E">
        <w:t>Актис</w:t>
      </w:r>
      <w:proofErr w:type="spellEnd"/>
      <w:r w:rsidRPr="00A2309E">
        <w:t xml:space="preserve">», потребовавшее 6,7 млрд. рублей инвестиций. Российско-чешское СП МТЕ KOVOSVIT MAS запустило в </w:t>
      </w:r>
      <w:proofErr w:type="gramStart"/>
      <w:r w:rsidRPr="00A2309E">
        <w:t>Азове</w:t>
      </w:r>
      <w:proofErr w:type="gramEnd"/>
      <w:r w:rsidRPr="00A2309E">
        <w:t xml:space="preserve"> цех по сборке металлообрабатывающих станков стоимостью 2,3 млрд. рублей. Украинский холдинг «ДТЭК», который в 2012 году приобрел несколько шахт у «Русского угля», в 2013 году инвестировал 2 млрд. рублей в восстановление работы шахт «</w:t>
      </w:r>
      <w:proofErr w:type="spellStart"/>
      <w:r w:rsidRPr="00A2309E">
        <w:t>Обуховская</w:t>
      </w:r>
      <w:proofErr w:type="spellEnd"/>
      <w:r w:rsidRPr="00A2309E">
        <w:t>» и «Дальняя».</w:t>
      </w:r>
    </w:p>
    <w:p w:rsidR="006205A2" w:rsidRPr="00A2309E" w:rsidRDefault="006205A2" w:rsidP="00A2309E">
      <w:proofErr w:type="gramStart"/>
      <w:r w:rsidRPr="00A2309E">
        <w:t xml:space="preserve">Областной </w:t>
      </w:r>
      <w:proofErr w:type="spellStart"/>
      <w:r w:rsidRPr="00A2309E">
        <w:t>легпром</w:t>
      </w:r>
      <w:proofErr w:type="spellEnd"/>
      <w:r w:rsidRPr="00A2309E">
        <w:t xml:space="preserve"> в ближайшие годы ждут изменения: туда пришел крупный питерский игрок — «БТК групп», специализирующаяся на поставках одежды и обуви для нужд госструктур.</w:t>
      </w:r>
      <w:proofErr w:type="gramEnd"/>
      <w:r w:rsidRPr="00A2309E">
        <w:t xml:space="preserve"> Компания приобрела в </w:t>
      </w:r>
      <w:proofErr w:type="gramStart"/>
      <w:r w:rsidRPr="00A2309E">
        <w:t>Шахтах</w:t>
      </w:r>
      <w:proofErr w:type="gramEnd"/>
      <w:r w:rsidRPr="00A2309E">
        <w:t xml:space="preserve"> и Сальске два предприятия по производству тканей и обуви. В ближайшие годы она планирует вложить более 1 млрд. рублей в развитие производства тканей и одежды.</w:t>
      </w:r>
    </w:p>
    <w:p w:rsidR="006205A2" w:rsidRPr="00A2309E" w:rsidRDefault="006205A2" w:rsidP="00A2309E">
      <w:r w:rsidRPr="00A2309E">
        <w:t xml:space="preserve">В </w:t>
      </w:r>
      <w:proofErr w:type="spellStart"/>
      <w:r w:rsidRPr="00A2309E">
        <w:t>пищепроме</w:t>
      </w:r>
      <w:proofErr w:type="spellEnd"/>
      <w:r w:rsidRPr="00A2309E">
        <w:t xml:space="preserve"> было реализовано три крупных проекта, из них самый значительный — группы компаний «</w:t>
      </w:r>
      <w:proofErr w:type="spellStart"/>
      <w:r w:rsidRPr="00A2309E">
        <w:t>Евродон</w:t>
      </w:r>
      <w:proofErr w:type="spellEnd"/>
      <w:r w:rsidRPr="00A2309E">
        <w:t>», которая осуществила технический запуск производства мяса утки стоимостью 7 млрд. рублей в конце ноября. Бывший совладелец «</w:t>
      </w:r>
      <w:proofErr w:type="spellStart"/>
      <w:r w:rsidRPr="00A2309E">
        <w:t>Атлантис</w:t>
      </w:r>
      <w:proofErr w:type="spellEnd"/>
      <w:r w:rsidRPr="00A2309E">
        <w:t xml:space="preserve">-Пака» Сергей </w:t>
      </w:r>
      <w:proofErr w:type="spellStart"/>
      <w:r w:rsidRPr="00A2309E">
        <w:t>Рызенко</w:t>
      </w:r>
      <w:proofErr w:type="spellEnd"/>
      <w:r w:rsidRPr="00A2309E">
        <w:t xml:space="preserve"> минувшим летом запустил в Ростовской области крупнейшую в регионе кондитерскую фабрику «Мишкино». </w:t>
      </w:r>
      <w:proofErr w:type="spellStart"/>
      <w:r w:rsidRPr="00A2309E">
        <w:t>PepsiCo</w:t>
      </w:r>
      <w:proofErr w:type="spellEnd"/>
      <w:r w:rsidRPr="00A2309E">
        <w:t xml:space="preserve"> осенью удвоила мощности азовского завода по производству </w:t>
      </w:r>
      <w:proofErr w:type="spellStart"/>
      <w:r w:rsidRPr="00A2309E">
        <w:t>снэков</w:t>
      </w:r>
      <w:proofErr w:type="spellEnd"/>
      <w:r w:rsidRPr="00A2309E">
        <w:t>.</w:t>
      </w:r>
    </w:p>
    <w:p w:rsidR="006205A2" w:rsidRPr="00A2309E" w:rsidRDefault="006205A2" w:rsidP="00A2309E">
      <w:r w:rsidRPr="00A2309E">
        <w:t xml:space="preserve">Ряд крупных проектов был реализован в </w:t>
      </w:r>
      <w:proofErr w:type="gramStart"/>
      <w:r w:rsidRPr="00A2309E">
        <w:t>секторе</w:t>
      </w:r>
      <w:proofErr w:type="gramEnd"/>
      <w:r w:rsidRPr="00A2309E">
        <w:t xml:space="preserve"> розничной торговли: «Лента», «АШАН» и «Магнит» открыли по гипермаркету в Ростове. В формате мелкооптовых торговых центров у METRO </w:t>
      </w:r>
      <w:proofErr w:type="spellStart"/>
      <w:r w:rsidRPr="00A2309E">
        <w:t>Cash</w:t>
      </w:r>
      <w:proofErr w:type="spellEnd"/>
      <w:r w:rsidRPr="00A2309E">
        <w:t xml:space="preserve"> &amp; </w:t>
      </w:r>
      <w:proofErr w:type="spellStart"/>
      <w:r w:rsidRPr="00A2309E">
        <w:t>Carry</w:t>
      </w:r>
      <w:proofErr w:type="spellEnd"/>
      <w:r w:rsidRPr="00A2309E">
        <w:t xml:space="preserve"> появился конкурент — немецкая компания </w:t>
      </w:r>
      <w:proofErr w:type="spellStart"/>
      <w:r w:rsidRPr="00A2309E">
        <w:t>Selgros</w:t>
      </w:r>
      <w:proofErr w:type="spellEnd"/>
      <w:r w:rsidRPr="00A2309E">
        <w:t xml:space="preserve">. «ИНПРОМ ЭС-ТЕЙТ» запустила крупнейший в </w:t>
      </w:r>
      <w:proofErr w:type="gramStart"/>
      <w:r w:rsidRPr="00A2309E">
        <w:t>Таганроге</w:t>
      </w:r>
      <w:proofErr w:type="gramEnd"/>
      <w:r w:rsidRPr="00A2309E">
        <w:t xml:space="preserve"> ТРЦ «Мармелад». Активно развивалась продовольственная розница, где спринтером стала ГК «Миллениум», открыв для себя новый формат — мини-</w:t>
      </w:r>
      <w:proofErr w:type="spellStart"/>
      <w:r w:rsidRPr="00A2309E">
        <w:t>маркет</w:t>
      </w:r>
      <w:proofErr w:type="spellEnd"/>
      <w:r w:rsidRPr="00A2309E">
        <w:t xml:space="preserve"> с товарами импульсного спроса. За год компания запустила 305 торговых точек по России. «Магнит» сохраняет за собой лидерство по количеству магазинов в Ростовской области и динамике роста сети: к 30 ноября компания насчитывала 8 гипермаркетов (в 2013 году открылось 2 магазина), 455 магазинов формата «у дома» (+36), 2 магазина «Магнит Семейный» (+1) и 46 магазинов «Магнит </w:t>
      </w:r>
      <w:proofErr w:type="spellStart"/>
      <w:r w:rsidRPr="00A2309E">
        <w:t>Косметик</w:t>
      </w:r>
      <w:proofErr w:type="spellEnd"/>
      <w:r w:rsidRPr="00A2309E">
        <w:t>» (+4).</w:t>
      </w:r>
    </w:p>
    <w:p w:rsidR="006205A2" w:rsidRPr="00A2309E" w:rsidRDefault="006205A2" w:rsidP="00A2309E">
      <w:r w:rsidRPr="00A2309E">
        <w:t>Продолжали развивать собственные сети в Ростове и областных городах производители продуктов питания ГК «</w:t>
      </w:r>
      <w:proofErr w:type="spellStart"/>
      <w:r w:rsidRPr="00A2309E">
        <w:t>Евродон</w:t>
      </w:r>
      <w:proofErr w:type="spellEnd"/>
      <w:r w:rsidRPr="00A2309E">
        <w:t>» (5 магазинов «Мясной градус») и ГК «ТАВР» — «</w:t>
      </w:r>
      <w:proofErr w:type="spellStart"/>
      <w:r w:rsidRPr="00A2309E">
        <w:t>Тавровские</w:t>
      </w:r>
      <w:proofErr w:type="spellEnd"/>
      <w:r w:rsidRPr="00A2309E">
        <w:t xml:space="preserve"> мясные лавки» (60 магазинов).</w:t>
      </w:r>
    </w:p>
    <w:p w:rsidR="00D05C40" w:rsidRPr="00A2309E" w:rsidRDefault="006205A2" w:rsidP="00A2309E">
      <w:r w:rsidRPr="00A2309E">
        <w:lastRenderedPageBreak/>
        <w:t xml:space="preserve">На строительном рынке самый крупный проект реализовала краснодарская группа компаний «ВКБ» — в конце декабря она ввела 265 тыс. кв. м жилья в Суворовском микрорайоне по заказу Минобороны. По объему вводимого жилья краснодарцы в уходящем году даже обогнали лидера рынка — компанию «ПАТРИОТ», «дочку» столичной «ИНТЕКО». Как сообщили в ЗАО «ПАТРИОТ», компания ввела в эксплуатацию в Ростовской области 88 тыс. кв. м жилья, из них в районе Западные Ворота — 74 тыс. кв. м, в ЖК «Красные ворота» — 14 тыс. кв. м. На ближайшие годы у «ПАТРИОТА» и «ВКБ» большие планы по жилищному строительству в Ростовской области, об этом </w:t>
      </w:r>
      <w:proofErr w:type="gramStart"/>
      <w:r w:rsidRPr="00A2309E">
        <w:t>и</w:t>
      </w:r>
      <w:proofErr w:type="gramEnd"/>
      <w:r w:rsidRPr="00A2309E">
        <w:t xml:space="preserve"> о других бизнес-новостях «Город N» напишет в </w:t>
      </w:r>
      <w:proofErr w:type="gramStart"/>
      <w:r w:rsidRPr="00A2309E">
        <w:t>следующем</w:t>
      </w:r>
      <w:proofErr w:type="gramEnd"/>
      <w:r w:rsidRPr="00A2309E">
        <w:t xml:space="preserve"> году. </w:t>
      </w:r>
    </w:p>
    <w:p w:rsidR="006205A2" w:rsidRPr="00A2309E" w:rsidRDefault="006205A2" w:rsidP="00A2309E">
      <w:r w:rsidRPr="00A2309E">
        <w:t xml:space="preserve">КРУПНЕЙШИЕ </w:t>
      </w:r>
      <w:proofErr w:type="gramStart"/>
      <w:r w:rsidRPr="00A2309E">
        <w:t>БИЗНЕС-ПРОЕКТЫ</w:t>
      </w:r>
      <w:proofErr w:type="gramEnd"/>
      <w:r w:rsidRPr="00A2309E">
        <w:t xml:space="preserve">, РЕАЛИЗОВАННЫЕ В РОСТОВСКОЙ ОБЛАСТИ В 2013 ГОДУ, ПО ПУБЛИКАЦИЯМ «ГОРОДА N»*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4812"/>
        <w:gridCol w:w="3141"/>
      </w:tblGrid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НАЗВАНИЕ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СУТЬ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СТОИМОСТЬ ПРОЕКТА, РУБ.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«</w:t>
            </w:r>
            <w:proofErr w:type="spellStart"/>
            <w:r w:rsidRPr="00A2309E">
              <w:t>Тагмет</w:t>
            </w:r>
            <w:proofErr w:type="spellEnd"/>
            <w:r w:rsidRPr="00A2309E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Запуск дуговой сталеплавильной печи производительностью 950 тыс. т в год, которая позволила увеличить объемы выплавляемой стали и отказаться от устаревшего производства стали мартеновским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Запуск печи — 8 </w:t>
            </w:r>
            <w:proofErr w:type="gramStart"/>
            <w:r w:rsidRPr="00A2309E">
              <w:t>млрд</w:t>
            </w:r>
            <w:proofErr w:type="gramEnd"/>
            <w:r w:rsidRPr="00A2309E">
              <w:t>, стоимость мероприятий для обеспечения электроснабжения завода на должном уровне — 0,7 млрд. (общий объем инвестиций в модернизацию за 10 лет — 30 млрд)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ГК «</w:t>
            </w:r>
            <w:proofErr w:type="spellStart"/>
            <w:r w:rsidRPr="00A2309E">
              <w:t>Евродон</w:t>
            </w:r>
            <w:proofErr w:type="spellEnd"/>
            <w:r w:rsidRPr="00A2309E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Осуществлен технический запуск </w:t>
            </w:r>
            <w:proofErr w:type="spellStart"/>
            <w:r w:rsidRPr="00A2309E">
              <w:t>птицекомплекса</w:t>
            </w:r>
            <w:proofErr w:type="spellEnd"/>
            <w:r w:rsidRPr="00A2309E">
              <w:t xml:space="preserve"> по производству мяса утки мощностью 26 тыс. тонн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7 млрд. (за 7 лет объем вложений «</w:t>
            </w:r>
            <w:proofErr w:type="spellStart"/>
            <w:r w:rsidRPr="00A2309E">
              <w:t>Евродона</w:t>
            </w:r>
            <w:proofErr w:type="spellEnd"/>
            <w:r w:rsidRPr="00A2309E">
              <w:t xml:space="preserve">» в развитие </w:t>
            </w:r>
            <w:proofErr w:type="spellStart"/>
            <w:r w:rsidRPr="00A2309E">
              <w:t>птицекомплексов</w:t>
            </w:r>
            <w:proofErr w:type="spellEnd"/>
            <w:r w:rsidRPr="00A2309E">
              <w:t xml:space="preserve"> и заводов строительных материалов — 22,5 </w:t>
            </w:r>
            <w:proofErr w:type="gramStart"/>
            <w:r w:rsidRPr="00A2309E">
              <w:t>млрд</w:t>
            </w:r>
            <w:proofErr w:type="gramEnd"/>
            <w:r w:rsidRPr="00A2309E">
              <w:t>)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«Мишкино»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Бывший совладелец «</w:t>
            </w:r>
            <w:proofErr w:type="spellStart"/>
            <w:r w:rsidRPr="00A2309E">
              <w:t>Атлантис</w:t>
            </w:r>
            <w:proofErr w:type="spellEnd"/>
            <w:r w:rsidRPr="00A2309E">
              <w:t xml:space="preserve">-Пака» Сергей </w:t>
            </w:r>
            <w:proofErr w:type="spellStart"/>
            <w:r w:rsidRPr="00A2309E">
              <w:t>Рызенко</w:t>
            </w:r>
            <w:proofErr w:type="spellEnd"/>
            <w:r w:rsidRPr="00A2309E">
              <w:t xml:space="preserve"> запустил в </w:t>
            </w:r>
            <w:proofErr w:type="spellStart"/>
            <w:r w:rsidRPr="00A2309E">
              <w:t>Аксайском</w:t>
            </w:r>
            <w:proofErr w:type="spellEnd"/>
            <w:r w:rsidRPr="00A2309E">
              <w:t xml:space="preserve"> районе кондитерскую фабрику «Мишкино» мощностью 165 тонн халвы и </w:t>
            </w:r>
            <w:proofErr w:type="spellStart"/>
            <w:r w:rsidRPr="00A2309E">
              <w:t>козинаков</w:t>
            </w:r>
            <w:proofErr w:type="spellEnd"/>
            <w:r w:rsidRPr="00A2309E">
              <w:t xml:space="preserve"> в сутки. С вводом фабрики общие мощности производства кондитерских изделий в Ростовской области увеличились на 50%. «Мишкино» планирует занять 20-30% рынка восточных сладостей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2,5 </w:t>
            </w:r>
            <w:proofErr w:type="gramStart"/>
            <w:r w:rsidRPr="00A2309E">
              <w:t>млрд</w:t>
            </w:r>
            <w:proofErr w:type="gramEnd"/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МТЕ KOVOSVIT 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Российско-чешское СП запустило в </w:t>
            </w:r>
            <w:proofErr w:type="gramStart"/>
            <w:r w:rsidRPr="00A2309E">
              <w:t>Азове</w:t>
            </w:r>
            <w:proofErr w:type="gramEnd"/>
            <w:r w:rsidRPr="00A2309E">
              <w:t xml:space="preserve"> цех по сборке 6 моделей металлообрабатывающих станков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2,3 </w:t>
            </w:r>
            <w:proofErr w:type="gramStart"/>
            <w:r w:rsidRPr="00A2309E">
              <w:t>млрд</w:t>
            </w:r>
            <w:proofErr w:type="gramEnd"/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«</w:t>
            </w:r>
            <w:proofErr w:type="spellStart"/>
            <w:r w:rsidRPr="00A2309E">
              <w:t>Актис</w:t>
            </w:r>
            <w:proofErr w:type="spellEnd"/>
            <w:r w:rsidRPr="00A2309E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Запуск III очереди завода по производству стеклотары, в результате мощности предприятия выросли до 1,1 млрд. условных бутылок в год и «</w:t>
            </w:r>
            <w:proofErr w:type="spellStart"/>
            <w:r w:rsidRPr="00A2309E">
              <w:t>Актис</w:t>
            </w:r>
            <w:proofErr w:type="spellEnd"/>
            <w:r w:rsidRPr="00A2309E">
              <w:t xml:space="preserve">» стал одним из крупнейших в России </w:t>
            </w:r>
            <w:r w:rsidRPr="00A2309E">
              <w:lastRenderedPageBreak/>
              <w:t>производителей стеклотары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lastRenderedPageBreak/>
              <w:t xml:space="preserve">2 млрд. (общий объем инвестиций за 5 лет в строительство завода — 6,7 </w:t>
            </w:r>
            <w:proofErr w:type="gramStart"/>
            <w:r w:rsidRPr="00A2309E">
              <w:t>млрд</w:t>
            </w:r>
            <w:proofErr w:type="gramEnd"/>
            <w:r w:rsidRPr="00A2309E">
              <w:t>)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lastRenderedPageBreak/>
              <w:t>ДТЭК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Восстановление угледобычи и обновление оборудования на шахтах «</w:t>
            </w:r>
            <w:proofErr w:type="gramStart"/>
            <w:r w:rsidRPr="00A2309E">
              <w:t>Дальняя</w:t>
            </w:r>
            <w:proofErr w:type="gramEnd"/>
            <w:r w:rsidRPr="00A2309E">
              <w:t>» и «</w:t>
            </w:r>
            <w:proofErr w:type="spellStart"/>
            <w:r w:rsidRPr="00A2309E">
              <w:t>Обуховская</w:t>
            </w:r>
            <w:proofErr w:type="spellEnd"/>
            <w:r w:rsidRPr="00A2309E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2 </w:t>
            </w:r>
            <w:proofErr w:type="gramStart"/>
            <w:r w:rsidRPr="00A2309E">
              <w:t>млрд</w:t>
            </w:r>
            <w:proofErr w:type="gramEnd"/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«ИНПРОМ ЭСТЕЙТ»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Запуск ТРК «Мармелад» в Таганроге площадью 52 тыс.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1,5 </w:t>
            </w:r>
            <w:proofErr w:type="gramStart"/>
            <w:r w:rsidRPr="00A2309E">
              <w:t>млрд</w:t>
            </w:r>
            <w:proofErr w:type="gramEnd"/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ГК «Горизонт»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Группа запустила крытый аквапарк H2O площадью 27 тыс. кв. м, объединяющий аквапарк, бани, </w:t>
            </w:r>
            <w:proofErr w:type="spellStart"/>
            <w:r w:rsidRPr="00A2309E">
              <w:t>спа</w:t>
            </w:r>
            <w:proofErr w:type="spellEnd"/>
            <w:r w:rsidRPr="00A2309E">
              <w:t>-центр и торговую галерею (площадь галереи — 2,5 тыс. 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1,3 </w:t>
            </w:r>
            <w:proofErr w:type="gramStart"/>
            <w:r w:rsidRPr="00A2309E">
              <w:t>млрд</w:t>
            </w:r>
            <w:proofErr w:type="gramEnd"/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«</w:t>
            </w:r>
            <w:proofErr w:type="spellStart"/>
            <w:r w:rsidRPr="00A2309E">
              <w:t>Зельгрос</w:t>
            </w:r>
            <w:proofErr w:type="spellEnd"/>
            <w:r w:rsidRPr="00A2309E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Открытие мелкооптового торгового центра площадью 12 тыс. кв. м в </w:t>
            </w:r>
            <w:proofErr w:type="spellStart"/>
            <w:r w:rsidRPr="00A2309E">
              <w:t>Мясниковском</w:t>
            </w:r>
            <w:proofErr w:type="spellEnd"/>
            <w:r w:rsidRPr="00A2309E">
              <w:t xml:space="preserve"> </w:t>
            </w:r>
            <w:proofErr w:type="gramStart"/>
            <w:r w:rsidRPr="00A2309E">
              <w:t>районе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1,3 </w:t>
            </w:r>
            <w:proofErr w:type="gramStart"/>
            <w:r w:rsidRPr="00A2309E">
              <w:t>млрд</w:t>
            </w:r>
            <w:proofErr w:type="gramEnd"/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proofErr w:type="spellStart"/>
            <w:r w:rsidRPr="00A2309E">
              <w:t>PepsiCo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Введена в строй вторая очередь производства картофельных чипсов и </w:t>
            </w:r>
            <w:proofErr w:type="spellStart"/>
            <w:r w:rsidRPr="00A2309E">
              <w:t>снэков</w:t>
            </w:r>
            <w:proofErr w:type="spellEnd"/>
            <w:r w:rsidRPr="00A2309E">
              <w:t>, позволяющая увеличить мощности азовского завода в 2 раза — до 58 тыс. т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1,2 </w:t>
            </w:r>
            <w:proofErr w:type="gramStart"/>
            <w:r w:rsidRPr="00A2309E">
              <w:t>млрд</w:t>
            </w:r>
            <w:proofErr w:type="gramEnd"/>
            <w:r w:rsidRPr="00A2309E">
              <w:t>** (данные АИР РО)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Группа «ВКБ»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Кубанская компания в 2013 году ввела 265 тыс. кв. м жилья в новом районе Ростова — Суворовском — по заказу Минобороны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Нет данных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«ПАТРИОТ»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Компания запустила 88 тыс. кв. м жилья в </w:t>
            </w:r>
            <w:proofErr w:type="gramStart"/>
            <w:r w:rsidRPr="00A2309E">
              <w:t>районе</w:t>
            </w:r>
            <w:proofErr w:type="gramEnd"/>
            <w:r w:rsidRPr="00A2309E">
              <w:t xml:space="preserve"> Западные Ворота и ЖК «Красные ворота»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Нет данных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«Лента»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Компания открыла в </w:t>
            </w:r>
            <w:proofErr w:type="gramStart"/>
            <w:r w:rsidRPr="00A2309E">
              <w:t>Таганроге</w:t>
            </w:r>
            <w:proofErr w:type="gramEnd"/>
            <w:r w:rsidRPr="00A2309E">
              <w:t xml:space="preserve"> новый гипермаркет площадью 2,4 тыс. кв. м в ТЦ «Парус», а 21 декабря открыла еще один в Западном </w:t>
            </w:r>
            <w:proofErr w:type="spellStart"/>
            <w:r w:rsidRPr="00A2309E">
              <w:t>жилмассиве</w:t>
            </w:r>
            <w:proofErr w:type="spellEnd"/>
            <w:r w:rsidRPr="00A2309E">
              <w:t xml:space="preserve"> Ростова на площадке 15 тыс. кв. м, ранее принадлежавшей обанкротившейся сети «Клондайк»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Нет данных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«Магнит»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Запуск в Ростовской области 2 гипермаркетов, 36 магазинов формата «у дома», 1 магазина «Магнит Семейный» и 4 магазинов «Магнит </w:t>
            </w:r>
            <w:proofErr w:type="spellStart"/>
            <w:r w:rsidRPr="00A2309E">
              <w:t>Косметик</w:t>
            </w:r>
            <w:proofErr w:type="spellEnd"/>
            <w:r w:rsidRPr="00A2309E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Нет данных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«АШАН»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Открытие 4-го гипермаркета в Ростовской области на площади 12,9 тыс. кв. м в ТРЦ «Горизонт»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Нет данных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ТФ «Донские </w:t>
            </w:r>
            <w:r w:rsidRPr="00A2309E">
              <w:lastRenderedPageBreak/>
              <w:t>зори»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lastRenderedPageBreak/>
              <w:t xml:space="preserve">Запуск крытого рынка в СЖМ общей площадью </w:t>
            </w:r>
            <w:r w:rsidRPr="00A2309E">
              <w:lastRenderedPageBreak/>
              <w:t>около 9 тыс. кв. м (данные участников рынка)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lastRenderedPageBreak/>
              <w:t>Нет данных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lastRenderedPageBreak/>
              <w:t>СК «Анастасия»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Запуск торгового центра «Оранжерея» в Батайске площадью 11,2 тыс.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Нет данных</w:t>
            </w:r>
          </w:p>
        </w:tc>
      </w:tr>
      <w:tr w:rsidR="006205A2" w:rsidRPr="00A2309E" w:rsidTr="00F874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ГК «Миллениум»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 xml:space="preserve">За год компания открыла в разных </w:t>
            </w:r>
            <w:proofErr w:type="gramStart"/>
            <w:r w:rsidRPr="00A2309E">
              <w:t>регионах</w:t>
            </w:r>
            <w:proofErr w:type="gramEnd"/>
            <w:r w:rsidRPr="00A2309E">
              <w:t xml:space="preserve"> России 305 мини-</w:t>
            </w:r>
            <w:proofErr w:type="spellStart"/>
            <w:r w:rsidRPr="00A2309E">
              <w:t>маркетов</w:t>
            </w:r>
            <w:proofErr w:type="spellEnd"/>
            <w:r w:rsidRPr="00A2309E">
              <w:t xml:space="preserve"> «Ассорти-Экспресс продукт», реализующих т. н. товары импульсного спроса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5A2" w:rsidRPr="00A2309E" w:rsidRDefault="006205A2" w:rsidP="00A2309E">
            <w:r w:rsidRPr="00A2309E">
              <w:t>Запуск 1 магазина обходится компании в сумму от 300 до 350 тыс.</w:t>
            </w:r>
          </w:p>
          <w:p w:rsidR="006205A2" w:rsidRPr="00A2309E" w:rsidRDefault="006205A2" w:rsidP="00A2309E">
            <w:r w:rsidRPr="00A2309E">
              <w:t>руб.</w:t>
            </w:r>
          </w:p>
        </w:tc>
      </w:tr>
    </w:tbl>
    <w:p w:rsidR="00257D3A" w:rsidRPr="00A2309E" w:rsidRDefault="00257D3A" w:rsidP="00A2309E"/>
    <w:sectPr w:rsidR="00257D3A" w:rsidRPr="00A2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2"/>
    <w:rsid w:val="00257D3A"/>
    <w:rsid w:val="006205A2"/>
    <w:rsid w:val="00A2309E"/>
    <w:rsid w:val="00D0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TAGMET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Олинов Иван Васильевич</cp:lastModifiedBy>
  <cp:revision>2</cp:revision>
  <dcterms:created xsi:type="dcterms:W3CDTF">2013-12-24T06:54:00Z</dcterms:created>
  <dcterms:modified xsi:type="dcterms:W3CDTF">2013-12-24T06:54:00Z</dcterms:modified>
</cp:coreProperties>
</file>